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92" w:rsidRPr="00D57E93" w:rsidRDefault="00CD3992" w:rsidP="001C1342">
      <w:pPr>
        <w:jc w:val="right"/>
        <w:rPr>
          <w:noProof/>
          <w:sz w:val="24"/>
          <w:szCs w:val="24"/>
        </w:rPr>
      </w:pPr>
      <w:r w:rsidRPr="00D57E93">
        <w:rPr>
          <w:sz w:val="24"/>
          <w:szCs w:val="24"/>
        </w:rPr>
        <w:t xml:space="preserve"> </w:t>
      </w:r>
      <w:r w:rsidRPr="00D57E93">
        <w:rPr>
          <w:noProof/>
          <w:sz w:val="24"/>
          <w:szCs w:val="24"/>
        </w:rPr>
        <w:t xml:space="preserve">                                  </w:t>
      </w:r>
      <w:r w:rsidRPr="00D57E93">
        <w:rPr>
          <w:noProof/>
          <w:sz w:val="24"/>
          <w:szCs w:val="24"/>
        </w:rPr>
        <w:drawing>
          <wp:inline distT="0" distB="0" distL="0" distR="0" wp14:anchorId="274E66C9" wp14:editId="05C9E61E">
            <wp:extent cx="1733550" cy="577850"/>
            <wp:effectExtent l="0" t="0" r="0" b="0"/>
            <wp:docPr id="16" name="Picture 16" descr="cid:image001.jpg@01D1D790.34150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790.34150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42" w:rsidRPr="00D57E93" w:rsidRDefault="00D01183" w:rsidP="001C134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DF8BEE" wp14:editId="6B9D8C4E">
            <wp:extent cx="1704975" cy="552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46" w:rsidRPr="00D01183" w:rsidRDefault="001C1342">
      <w:pPr>
        <w:rPr>
          <w:sz w:val="21"/>
          <w:szCs w:val="21"/>
        </w:rPr>
      </w:pPr>
      <w:r w:rsidRPr="00D01183">
        <w:rPr>
          <w:sz w:val="21"/>
          <w:szCs w:val="21"/>
        </w:rPr>
        <w:t>LKSOM is committed to help</w:t>
      </w:r>
      <w:r w:rsidR="00E87AAA" w:rsidRPr="00D01183">
        <w:rPr>
          <w:sz w:val="21"/>
          <w:szCs w:val="21"/>
        </w:rPr>
        <w:t>ing</w:t>
      </w:r>
      <w:r w:rsidRPr="00D01183">
        <w:rPr>
          <w:sz w:val="21"/>
          <w:szCs w:val="21"/>
        </w:rPr>
        <w:t xml:space="preserve"> students enhance their financial literacy skills.   </w:t>
      </w:r>
      <w:r w:rsidR="004E4C97" w:rsidRPr="00D01183">
        <w:rPr>
          <w:sz w:val="21"/>
          <w:szCs w:val="21"/>
        </w:rPr>
        <w:t>The expenses of medical school a</w:t>
      </w:r>
      <w:r w:rsidRPr="00D01183">
        <w:rPr>
          <w:sz w:val="21"/>
          <w:szCs w:val="21"/>
        </w:rPr>
        <w:t xml:space="preserve">nd beyond can be overwhelming.  Money and finances often seem mysterious.  </w:t>
      </w:r>
      <w:r w:rsidR="00E87AAA" w:rsidRPr="00D01183">
        <w:rPr>
          <w:sz w:val="21"/>
          <w:szCs w:val="21"/>
        </w:rPr>
        <w:t>To address issues of financial literacy, t</w:t>
      </w:r>
      <w:r w:rsidR="005458D0" w:rsidRPr="00D01183">
        <w:rPr>
          <w:sz w:val="21"/>
          <w:szCs w:val="21"/>
        </w:rPr>
        <w:t xml:space="preserve">he Association of American Medical Colleges (AAMC) provides </w:t>
      </w:r>
      <w:r w:rsidRPr="00D01183">
        <w:rPr>
          <w:sz w:val="21"/>
          <w:szCs w:val="21"/>
        </w:rPr>
        <w:t xml:space="preserve">SALT, </w:t>
      </w:r>
      <w:r w:rsidR="005458D0" w:rsidRPr="00D01183">
        <w:rPr>
          <w:sz w:val="21"/>
          <w:szCs w:val="21"/>
        </w:rPr>
        <w:t>a free, online,</w:t>
      </w:r>
      <w:r w:rsidR="004E4C97" w:rsidRPr="00D01183">
        <w:rPr>
          <w:sz w:val="21"/>
          <w:szCs w:val="21"/>
        </w:rPr>
        <w:t xml:space="preserve"> financial education resource.  </w:t>
      </w:r>
      <w:r w:rsidR="00C467ED" w:rsidRPr="00D01183">
        <w:rPr>
          <w:sz w:val="21"/>
          <w:szCs w:val="21"/>
        </w:rPr>
        <w:t>A range of t</w:t>
      </w:r>
      <w:r w:rsidR="004E4C97" w:rsidRPr="00D01183">
        <w:rPr>
          <w:sz w:val="21"/>
          <w:szCs w:val="21"/>
        </w:rPr>
        <w:t>opics are</w:t>
      </w:r>
      <w:r w:rsidR="00C467ED" w:rsidRPr="00D01183">
        <w:rPr>
          <w:sz w:val="21"/>
          <w:szCs w:val="21"/>
        </w:rPr>
        <w:t xml:space="preserve"> offered in order to help you learn how to effectively manage your</w:t>
      </w:r>
      <w:r w:rsidR="00E87AAA" w:rsidRPr="00D01183">
        <w:rPr>
          <w:sz w:val="21"/>
          <w:szCs w:val="21"/>
        </w:rPr>
        <w:t xml:space="preserve"> money</w:t>
      </w:r>
      <w:r w:rsidRPr="00D01183">
        <w:rPr>
          <w:sz w:val="21"/>
          <w:szCs w:val="21"/>
        </w:rPr>
        <w:t>.</w:t>
      </w:r>
    </w:p>
    <w:p w:rsidR="004E4C97" w:rsidRPr="00D01183" w:rsidRDefault="000A480A">
      <w:pPr>
        <w:rPr>
          <w:sz w:val="21"/>
          <w:szCs w:val="21"/>
        </w:rPr>
      </w:pPr>
      <w:r w:rsidRPr="00D01183">
        <w:rPr>
          <w:sz w:val="21"/>
          <w:szCs w:val="21"/>
        </w:rPr>
        <w:t xml:space="preserve">Medical students have identified debt management as one of the most outstanding issues of concern so in order to help you understand your financial situation, LKSOM had developed a financial literacy program that will be tailored to individual student need.  </w:t>
      </w:r>
      <w:r w:rsidR="00D57E93" w:rsidRPr="00D01183">
        <w:rPr>
          <w:sz w:val="21"/>
          <w:szCs w:val="21"/>
        </w:rPr>
        <w:t xml:space="preserve">Each semester, you will be asked to complete a mandatory assignment (8 total while attending LKSOM).  </w:t>
      </w:r>
      <w:r w:rsidRPr="00D01183">
        <w:rPr>
          <w:sz w:val="21"/>
          <w:szCs w:val="21"/>
        </w:rPr>
        <w:t>To start this process</w:t>
      </w:r>
      <w:r w:rsidRPr="00D01183">
        <w:rPr>
          <w:b/>
          <w:sz w:val="21"/>
          <w:szCs w:val="21"/>
        </w:rPr>
        <w:t xml:space="preserve">, </w:t>
      </w:r>
      <w:r w:rsidRPr="00D01183">
        <w:rPr>
          <w:sz w:val="21"/>
          <w:szCs w:val="21"/>
        </w:rPr>
        <w:t>p</w:t>
      </w:r>
      <w:r w:rsidR="00E87AAA" w:rsidRPr="00D01183">
        <w:rPr>
          <w:sz w:val="21"/>
          <w:szCs w:val="21"/>
        </w:rPr>
        <w:t xml:space="preserve">rior to matriculation, we are asking you </w:t>
      </w:r>
      <w:r w:rsidR="004E4C97" w:rsidRPr="00D01183">
        <w:rPr>
          <w:sz w:val="21"/>
          <w:szCs w:val="21"/>
        </w:rPr>
        <w:t>to complete the</w:t>
      </w:r>
      <w:r w:rsidR="00E87AAA" w:rsidRPr="00D01183">
        <w:rPr>
          <w:sz w:val="21"/>
          <w:szCs w:val="21"/>
        </w:rPr>
        <w:t xml:space="preserve"> SALT</w:t>
      </w:r>
      <w:r w:rsidR="004E4C97" w:rsidRPr="00D01183">
        <w:rPr>
          <w:sz w:val="21"/>
          <w:szCs w:val="21"/>
        </w:rPr>
        <w:t xml:space="preserve"> ‘Budgeting’ lesson</w:t>
      </w:r>
      <w:r w:rsidR="00E87AAA" w:rsidRPr="00D01183">
        <w:rPr>
          <w:sz w:val="21"/>
          <w:szCs w:val="21"/>
        </w:rPr>
        <w:t xml:space="preserve">.  </w:t>
      </w:r>
      <w:r w:rsidR="00D57E93" w:rsidRPr="00D01183">
        <w:rPr>
          <w:sz w:val="21"/>
          <w:szCs w:val="21"/>
        </w:rPr>
        <w:t xml:space="preserve">This should take approximately 30 minutes to complete.  </w:t>
      </w:r>
      <w:r w:rsidR="00E87AAA" w:rsidRPr="00D01183">
        <w:rPr>
          <w:sz w:val="21"/>
          <w:szCs w:val="21"/>
        </w:rPr>
        <w:t>Please</w:t>
      </w:r>
      <w:r w:rsidR="004E4C97" w:rsidRPr="00D01183">
        <w:rPr>
          <w:sz w:val="21"/>
          <w:szCs w:val="21"/>
        </w:rPr>
        <w:t xml:space="preserve"> submit your Certificate of Completion via email to </w:t>
      </w:r>
      <w:hyperlink r:id="rId8" w:history="1">
        <w:r w:rsidR="00D57E93" w:rsidRPr="00D01183">
          <w:rPr>
            <w:rStyle w:val="Hyperlink"/>
            <w:sz w:val="21"/>
            <w:szCs w:val="21"/>
          </w:rPr>
          <w:t>sfsmed@temple.edu</w:t>
        </w:r>
      </w:hyperlink>
      <w:r w:rsidR="00D57E93" w:rsidRPr="00D01183">
        <w:rPr>
          <w:sz w:val="21"/>
          <w:szCs w:val="21"/>
        </w:rPr>
        <w:t xml:space="preserve"> </w:t>
      </w:r>
      <w:r w:rsidR="00D57E93" w:rsidRPr="00D01183">
        <w:rPr>
          <w:rStyle w:val="Hyperlink"/>
          <w:color w:val="auto"/>
          <w:sz w:val="21"/>
          <w:szCs w:val="21"/>
          <w:u w:val="none"/>
        </w:rPr>
        <w:t xml:space="preserve">by </w:t>
      </w:r>
      <w:r w:rsidR="007E3240" w:rsidRPr="00D01183">
        <w:rPr>
          <w:rStyle w:val="Hyperlink"/>
          <w:b/>
          <w:color w:val="auto"/>
          <w:sz w:val="21"/>
          <w:szCs w:val="21"/>
        </w:rPr>
        <w:t>Friday, July 28th</w:t>
      </w:r>
      <w:r w:rsidR="00D57E93" w:rsidRPr="00D01183">
        <w:rPr>
          <w:rStyle w:val="Hyperlink"/>
          <w:color w:val="auto"/>
          <w:sz w:val="21"/>
          <w:szCs w:val="21"/>
          <w:u w:val="none"/>
        </w:rPr>
        <w:t>.</w:t>
      </w:r>
      <w:r w:rsidR="004E4C97" w:rsidRPr="00D01183">
        <w:rPr>
          <w:sz w:val="21"/>
          <w:szCs w:val="21"/>
        </w:rPr>
        <w:t xml:space="preserve">  </w:t>
      </w:r>
    </w:p>
    <w:p w:rsidR="004E4C97" w:rsidRPr="00D01183" w:rsidRDefault="004E4C97">
      <w:pPr>
        <w:rPr>
          <w:sz w:val="21"/>
          <w:szCs w:val="21"/>
        </w:rPr>
      </w:pPr>
      <w:r w:rsidRPr="00D01183">
        <w:rPr>
          <w:sz w:val="21"/>
          <w:szCs w:val="21"/>
        </w:rPr>
        <w:t>Instructions</w:t>
      </w:r>
      <w:r w:rsidR="00E87AAA" w:rsidRPr="00D01183">
        <w:rPr>
          <w:sz w:val="21"/>
          <w:szCs w:val="21"/>
        </w:rPr>
        <w:t xml:space="preserve"> for gaining access and completing assignments:</w:t>
      </w:r>
    </w:p>
    <w:p w:rsidR="004E4C97" w:rsidRPr="00D01183" w:rsidRDefault="000D0FDB" w:rsidP="000D0FD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01183">
        <w:rPr>
          <w:sz w:val="21"/>
          <w:szCs w:val="21"/>
        </w:rPr>
        <w:t xml:space="preserve"> </w:t>
      </w:r>
      <w:r w:rsidR="004E4C97" w:rsidRPr="00D01183">
        <w:rPr>
          <w:sz w:val="21"/>
          <w:szCs w:val="21"/>
        </w:rPr>
        <w:t xml:space="preserve">Sign up for your </w:t>
      </w:r>
      <w:r w:rsidR="004E4C97" w:rsidRPr="00D01183">
        <w:rPr>
          <w:b/>
          <w:sz w:val="21"/>
          <w:szCs w:val="21"/>
          <w:u w:val="single"/>
        </w:rPr>
        <w:t xml:space="preserve">free </w:t>
      </w:r>
      <w:r w:rsidR="004E4C97" w:rsidRPr="00D01183">
        <w:rPr>
          <w:sz w:val="21"/>
          <w:szCs w:val="21"/>
        </w:rPr>
        <w:t xml:space="preserve">account at </w:t>
      </w:r>
      <w:hyperlink r:id="rId9" w:history="1">
        <w:r w:rsidR="004E4C97" w:rsidRPr="00D01183">
          <w:rPr>
            <w:rStyle w:val="Hyperlink"/>
            <w:sz w:val="21"/>
            <w:szCs w:val="21"/>
          </w:rPr>
          <w:t>www.saltmoney.org</w:t>
        </w:r>
      </w:hyperlink>
      <w:r w:rsidR="004E4C97" w:rsidRPr="00D01183">
        <w:rPr>
          <w:sz w:val="21"/>
          <w:szCs w:val="21"/>
        </w:rPr>
        <w:t xml:space="preserve">.  Be sure to indicate your </w:t>
      </w:r>
      <w:r w:rsidR="004E4C97" w:rsidRPr="00D01183">
        <w:rPr>
          <w:b/>
          <w:sz w:val="21"/>
          <w:szCs w:val="21"/>
        </w:rPr>
        <w:t>Affiliation</w:t>
      </w:r>
      <w:r w:rsidR="004E4C97" w:rsidRPr="00D01183">
        <w:rPr>
          <w:sz w:val="21"/>
          <w:szCs w:val="21"/>
        </w:rPr>
        <w:t xml:space="preserve"> as ‘</w:t>
      </w:r>
      <w:r w:rsidR="004E4C97" w:rsidRPr="00D01183">
        <w:rPr>
          <w:b/>
          <w:sz w:val="21"/>
          <w:szCs w:val="21"/>
        </w:rPr>
        <w:t>Organization</w:t>
      </w:r>
      <w:r w:rsidR="004E4C97" w:rsidRPr="00D01183">
        <w:rPr>
          <w:sz w:val="21"/>
          <w:szCs w:val="21"/>
        </w:rPr>
        <w:t xml:space="preserve">’ and enter </w:t>
      </w:r>
      <w:r w:rsidR="004E4C97" w:rsidRPr="00D01183">
        <w:rPr>
          <w:b/>
          <w:sz w:val="21"/>
          <w:szCs w:val="21"/>
        </w:rPr>
        <w:t>Association of American Medical Colleges</w:t>
      </w:r>
      <w:r w:rsidR="004E4C97" w:rsidRPr="00D01183">
        <w:rPr>
          <w:sz w:val="21"/>
          <w:szCs w:val="21"/>
        </w:rPr>
        <w:t>.</w:t>
      </w:r>
      <w:r w:rsidR="00EC08F1" w:rsidRPr="00D01183">
        <w:rPr>
          <w:sz w:val="21"/>
          <w:szCs w:val="21"/>
        </w:rPr>
        <w:t xml:space="preserve">  Indicating this affiliation gives you your free membership.  </w:t>
      </w:r>
      <w:r w:rsidR="004E4C97" w:rsidRPr="00D01183">
        <w:rPr>
          <w:sz w:val="21"/>
          <w:szCs w:val="21"/>
        </w:rPr>
        <w:t xml:space="preserve">  </w:t>
      </w:r>
    </w:p>
    <w:p w:rsidR="000D0FDB" w:rsidRPr="00D01183" w:rsidRDefault="000D0FDB" w:rsidP="000D0FDB">
      <w:pPr>
        <w:pStyle w:val="ListParagraph"/>
        <w:rPr>
          <w:sz w:val="21"/>
          <w:szCs w:val="21"/>
        </w:rPr>
      </w:pPr>
    </w:p>
    <w:p w:rsidR="00D57E93" w:rsidRPr="00D01183" w:rsidRDefault="000D0FDB" w:rsidP="00D01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183">
        <w:rPr>
          <w:sz w:val="21"/>
          <w:szCs w:val="21"/>
        </w:rPr>
        <w:t xml:space="preserve"> </w:t>
      </w:r>
      <w:r w:rsidR="004E4C97" w:rsidRPr="00D01183">
        <w:rPr>
          <w:sz w:val="21"/>
          <w:szCs w:val="21"/>
        </w:rPr>
        <w:t xml:space="preserve">When signed in, click </w:t>
      </w:r>
      <w:r w:rsidR="00D01183" w:rsidRPr="00D01183">
        <w:rPr>
          <w:sz w:val="21"/>
          <w:szCs w:val="21"/>
        </w:rPr>
        <w:t xml:space="preserve"> ‘Budgeting’ under Salt Courses on the right-hand side</w:t>
      </w:r>
    </w:p>
    <w:p w:rsidR="00D57E93" w:rsidRPr="00D57E93" w:rsidRDefault="00D57E93">
      <w:pPr>
        <w:rPr>
          <w:sz w:val="24"/>
          <w:szCs w:val="24"/>
        </w:rPr>
      </w:pPr>
    </w:p>
    <w:p w:rsidR="00D57E93" w:rsidRPr="00D57E93" w:rsidRDefault="00D01183" w:rsidP="00D01183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2581910</wp:posOffset>
                </wp:positionV>
                <wp:extent cx="933450" cy="3048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CB475" id="Oval 5" o:spid="_x0000_s1026" style="position:absolute;margin-left:207pt;margin-top:203.3pt;width:73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2F794CF" wp14:editId="65974A1D">
            <wp:extent cx="1190625" cy="3358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0219" cy="341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992" w:rsidRPr="00D57E93" w:rsidRDefault="00CD3992">
      <w:pPr>
        <w:rPr>
          <w:sz w:val="24"/>
          <w:szCs w:val="24"/>
        </w:rPr>
      </w:pPr>
    </w:p>
    <w:p w:rsidR="00D277C3" w:rsidRPr="00D57E93" w:rsidRDefault="00D277C3" w:rsidP="000D0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7E93">
        <w:rPr>
          <w:sz w:val="24"/>
          <w:szCs w:val="24"/>
        </w:rPr>
        <w:t>Click ‘Budgeting Lesson’</w:t>
      </w:r>
      <w:r w:rsidR="00E50770" w:rsidRPr="00D57E93">
        <w:rPr>
          <w:sz w:val="24"/>
          <w:szCs w:val="24"/>
        </w:rPr>
        <w:t xml:space="preserve"> and go through the tutorial</w:t>
      </w:r>
    </w:p>
    <w:p w:rsidR="00D277C3" w:rsidRPr="00D57E93" w:rsidRDefault="00D277C3" w:rsidP="000D0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7E93">
        <w:rPr>
          <w:sz w:val="24"/>
          <w:szCs w:val="24"/>
        </w:rPr>
        <w:t>Once done, click ‘B</w:t>
      </w:r>
      <w:r w:rsidR="00E50770" w:rsidRPr="00D57E93">
        <w:rPr>
          <w:sz w:val="24"/>
          <w:szCs w:val="24"/>
        </w:rPr>
        <w:t>udgeting Examination’ and answer the 15 questions</w:t>
      </w:r>
    </w:p>
    <w:p w:rsidR="00E50770" w:rsidRDefault="00E50770" w:rsidP="000D0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7E93">
        <w:rPr>
          <w:sz w:val="24"/>
          <w:szCs w:val="24"/>
        </w:rPr>
        <w:t>Once successfully completed the exam, complete the evaluation and survey click ‘Get your certificate’</w:t>
      </w:r>
    </w:p>
    <w:p w:rsidR="00D57E93" w:rsidRPr="00D57E93" w:rsidRDefault="00D57E93" w:rsidP="00D57E93">
      <w:pPr>
        <w:pStyle w:val="ListParagraph"/>
        <w:rPr>
          <w:sz w:val="24"/>
          <w:szCs w:val="24"/>
        </w:rPr>
      </w:pPr>
    </w:p>
    <w:p w:rsidR="00E50770" w:rsidRPr="00D57E93" w:rsidRDefault="00D57E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177800</wp:posOffset>
                </wp:positionV>
                <wp:extent cx="1657350" cy="56197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619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434B3" id="Oval 2" o:spid="_x0000_s1026" style="position:absolute;margin-left:65.25pt;margin-top:14pt;width:130.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" filled="f" strokecolor="#1f4d78 [1604]" strokeweight="2.25pt">
                <v:stroke joinstyle="miter"/>
              </v:oval>
            </w:pict>
          </mc:Fallback>
        </mc:AlternateContent>
      </w:r>
      <w:r w:rsidR="00E50770" w:rsidRPr="00D57E93">
        <w:rPr>
          <w:noProof/>
          <w:sz w:val="24"/>
          <w:szCs w:val="24"/>
        </w:rPr>
        <w:drawing>
          <wp:inline distT="0" distB="0" distL="0" distR="0" wp14:anchorId="04BE4E8E" wp14:editId="2338365B">
            <wp:extent cx="3267075" cy="815722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643" cy="8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0" w:rsidRDefault="00E50770" w:rsidP="000D0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7E93">
        <w:rPr>
          <w:sz w:val="24"/>
          <w:szCs w:val="24"/>
        </w:rPr>
        <w:t xml:space="preserve">Save certificate pdf as </w:t>
      </w:r>
      <w:proofErr w:type="spellStart"/>
      <w:r w:rsidRPr="00D57E93">
        <w:rPr>
          <w:sz w:val="24"/>
          <w:szCs w:val="24"/>
        </w:rPr>
        <w:t>Lastname</w:t>
      </w:r>
      <w:r w:rsidR="007E3240">
        <w:rPr>
          <w:sz w:val="24"/>
          <w:szCs w:val="24"/>
        </w:rPr>
        <w:t>Firstname</w:t>
      </w:r>
      <w:proofErr w:type="spellEnd"/>
      <w:r w:rsidRPr="00D57E93">
        <w:rPr>
          <w:sz w:val="24"/>
          <w:szCs w:val="24"/>
        </w:rPr>
        <w:t xml:space="preserve"> </w:t>
      </w:r>
      <w:r w:rsidR="00CD3992" w:rsidRPr="00D57E93">
        <w:rPr>
          <w:sz w:val="24"/>
          <w:szCs w:val="24"/>
        </w:rPr>
        <w:t>(</w:t>
      </w:r>
      <w:proofErr w:type="spellStart"/>
      <w:r w:rsidR="00CD3992" w:rsidRPr="00D57E93">
        <w:rPr>
          <w:sz w:val="24"/>
          <w:szCs w:val="24"/>
        </w:rPr>
        <w:t>ie</w:t>
      </w:r>
      <w:proofErr w:type="spellEnd"/>
      <w:r w:rsidR="00CD3992" w:rsidRPr="00D57E93">
        <w:rPr>
          <w:sz w:val="24"/>
          <w:szCs w:val="24"/>
        </w:rPr>
        <w:t xml:space="preserve">. </w:t>
      </w:r>
      <w:proofErr w:type="spellStart"/>
      <w:r w:rsidR="00CD3992" w:rsidRPr="00D57E93">
        <w:rPr>
          <w:sz w:val="24"/>
          <w:szCs w:val="24"/>
        </w:rPr>
        <w:t>Smith</w:t>
      </w:r>
      <w:r w:rsidR="007E3240">
        <w:rPr>
          <w:sz w:val="24"/>
          <w:szCs w:val="24"/>
        </w:rPr>
        <w:t>John</w:t>
      </w:r>
      <w:proofErr w:type="spellEnd"/>
      <w:r w:rsidR="00CD3992" w:rsidRPr="00D57E93">
        <w:rPr>
          <w:sz w:val="24"/>
          <w:szCs w:val="24"/>
        </w:rPr>
        <w:t xml:space="preserve">) </w:t>
      </w:r>
      <w:r w:rsidRPr="00D57E93">
        <w:rPr>
          <w:sz w:val="24"/>
          <w:szCs w:val="24"/>
        </w:rPr>
        <w:t xml:space="preserve">and email it to </w:t>
      </w:r>
      <w:hyperlink r:id="rId12" w:history="1">
        <w:r w:rsidRPr="00D57E93">
          <w:rPr>
            <w:rStyle w:val="Hyperlink"/>
            <w:sz w:val="24"/>
            <w:szCs w:val="24"/>
          </w:rPr>
          <w:t>sfsmed@temple.edu</w:t>
        </w:r>
      </w:hyperlink>
      <w:r w:rsidR="00E673EC">
        <w:rPr>
          <w:rStyle w:val="Hyperlink"/>
          <w:sz w:val="24"/>
          <w:szCs w:val="24"/>
          <w:u w:val="none"/>
        </w:rPr>
        <w:t xml:space="preserve"> </w:t>
      </w:r>
      <w:r w:rsidR="00E673EC">
        <w:rPr>
          <w:rStyle w:val="Hyperlink"/>
          <w:color w:val="auto"/>
          <w:sz w:val="24"/>
          <w:szCs w:val="24"/>
          <w:u w:val="none"/>
        </w:rPr>
        <w:t xml:space="preserve">with the subject line </w:t>
      </w:r>
      <w:r w:rsidR="00E673EC">
        <w:rPr>
          <w:rStyle w:val="Hyperlink"/>
          <w:b/>
          <w:color w:val="auto"/>
          <w:sz w:val="24"/>
          <w:szCs w:val="24"/>
          <w:u w:val="none"/>
        </w:rPr>
        <w:t>Class of 202</w:t>
      </w:r>
      <w:r w:rsidR="007E3240">
        <w:rPr>
          <w:rStyle w:val="Hyperlink"/>
          <w:b/>
          <w:color w:val="auto"/>
          <w:sz w:val="24"/>
          <w:szCs w:val="24"/>
          <w:u w:val="none"/>
        </w:rPr>
        <w:t>1</w:t>
      </w:r>
      <w:r w:rsidR="00E673EC">
        <w:rPr>
          <w:rStyle w:val="Hyperlink"/>
          <w:b/>
          <w:color w:val="auto"/>
          <w:sz w:val="24"/>
          <w:szCs w:val="24"/>
          <w:u w:val="none"/>
        </w:rPr>
        <w:t xml:space="preserve"> SALT Fall 201</w:t>
      </w:r>
      <w:r w:rsidR="007E3240">
        <w:rPr>
          <w:rStyle w:val="Hyperlink"/>
          <w:b/>
          <w:color w:val="auto"/>
          <w:sz w:val="24"/>
          <w:szCs w:val="24"/>
          <w:u w:val="none"/>
        </w:rPr>
        <w:t>7</w:t>
      </w:r>
      <w:r w:rsidRPr="00D57E93">
        <w:rPr>
          <w:sz w:val="24"/>
          <w:szCs w:val="24"/>
        </w:rPr>
        <w:t xml:space="preserve">.  </w:t>
      </w:r>
    </w:p>
    <w:p w:rsidR="00D57E93" w:rsidRDefault="00D57E93" w:rsidP="00D57E93">
      <w:pPr>
        <w:pStyle w:val="ListParagraph"/>
        <w:rPr>
          <w:sz w:val="24"/>
          <w:szCs w:val="24"/>
        </w:rPr>
      </w:pPr>
    </w:p>
    <w:p w:rsidR="00D57E93" w:rsidRPr="00D57E93" w:rsidRDefault="00D57E93" w:rsidP="00D57E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** Questions?  Contact Student Financial Services at 215-707-0749 / 215-707-7846 or </w:t>
      </w:r>
      <w:hyperlink r:id="rId13" w:history="1">
        <w:r w:rsidRPr="00D6211E">
          <w:rPr>
            <w:rStyle w:val="Hyperlink"/>
            <w:sz w:val="24"/>
            <w:szCs w:val="24"/>
          </w:rPr>
          <w:t>sfsmed@temple.edu</w:t>
        </w:r>
      </w:hyperlink>
      <w:r>
        <w:rPr>
          <w:sz w:val="24"/>
          <w:szCs w:val="24"/>
        </w:rPr>
        <w:t xml:space="preserve"> ** </w:t>
      </w:r>
    </w:p>
    <w:sectPr w:rsidR="00D57E93" w:rsidRPr="00D57E93" w:rsidSect="00CD3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90C1E"/>
    <w:multiLevelType w:val="hybridMultilevel"/>
    <w:tmpl w:val="70C6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0"/>
    <w:rsid w:val="000A480A"/>
    <w:rsid w:val="000D0FDB"/>
    <w:rsid w:val="001410B9"/>
    <w:rsid w:val="001C1342"/>
    <w:rsid w:val="003A6BDD"/>
    <w:rsid w:val="00435DC7"/>
    <w:rsid w:val="004E4C97"/>
    <w:rsid w:val="005458D0"/>
    <w:rsid w:val="007E3240"/>
    <w:rsid w:val="00831EFA"/>
    <w:rsid w:val="008E41AA"/>
    <w:rsid w:val="009868C8"/>
    <w:rsid w:val="00B65B37"/>
    <w:rsid w:val="00C467ED"/>
    <w:rsid w:val="00CD3992"/>
    <w:rsid w:val="00D01183"/>
    <w:rsid w:val="00D277C3"/>
    <w:rsid w:val="00D57E93"/>
    <w:rsid w:val="00E50770"/>
    <w:rsid w:val="00E673EC"/>
    <w:rsid w:val="00E87AAA"/>
    <w:rsid w:val="00EC08F1"/>
    <w:rsid w:val="00F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CA609-0384-42CC-886A-C0E0C7E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C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med@temple.edu" TargetMode="External"/><Relationship Id="rId13" Type="http://schemas.openxmlformats.org/officeDocument/2006/relationships/hyperlink" Target="mailto:sfsmed@templ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fsmed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790.341503F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altmone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Duncan</dc:creator>
  <cp:keywords/>
  <dc:description/>
  <cp:lastModifiedBy>Lisa Duncan</cp:lastModifiedBy>
  <cp:revision>3</cp:revision>
  <dcterms:created xsi:type="dcterms:W3CDTF">2017-06-20T20:07:00Z</dcterms:created>
  <dcterms:modified xsi:type="dcterms:W3CDTF">2017-06-20T20:14:00Z</dcterms:modified>
</cp:coreProperties>
</file>